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43C4B" w14:textId="77777777" w:rsidR="005E6CCD" w:rsidRPr="007500EF" w:rsidRDefault="005E6CCD" w:rsidP="005E6CCD">
      <w:pPr>
        <w:spacing w:before="240" w:after="0"/>
        <w:jc w:val="center"/>
        <w:rPr>
          <w:rFonts w:asciiTheme="majorHAnsi" w:hAnsiTheme="majorHAnsi" w:cstheme="minorHAnsi"/>
          <w:b/>
          <w:bCs/>
          <w:color w:val="C00000"/>
          <w:sz w:val="32"/>
          <w:szCs w:val="36"/>
          <w:u w:val="single"/>
        </w:rPr>
      </w:pPr>
      <w:r w:rsidRPr="007500EF">
        <w:rPr>
          <w:rFonts w:asciiTheme="majorHAnsi" w:hAnsiTheme="majorHAnsi" w:cstheme="minorHAnsi"/>
          <w:b/>
          <w:bCs/>
          <w:color w:val="C00000"/>
          <w:sz w:val="32"/>
          <w:szCs w:val="36"/>
          <w:u w:val="single"/>
        </w:rPr>
        <w:t>SAMPLE TPA AGREEMENT/LANGUAGE</w:t>
      </w:r>
    </w:p>
    <w:p w14:paraId="3159ED5A" w14:textId="77777777" w:rsidR="005E6CCD" w:rsidRDefault="005E6CCD" w:rsidP="005E6CCD">
      <w:pPr>
        <w:spacing w:before="240" w:after="0"/>
        <w:jc w:val="right"/>
        <w:rPr>
          <w:rFonts w:cstheme="minorHAnsi"/>
          <w:color w:val="607988" w:themeColor="background2" w:themeShade="80"/>
          <w:sz w:val="20"/>
        </w:rPr>
      </w:pPr>
    </w:p>
    <w:p w14:paraId="61F362F2" w14:textId="77777777" w:rsidR="005E6CCD" w:rsidRPr="007500EF" w:rsidRDefault="005E6CCD" w:rsidP="005E6CCD">
      <w:pPr>
        <w:spacing w:before="240" w:after="360"/>
        <w:jc w:val="right"/>
        <w:rPr>
          <w:rFonts w:asciiTheme="majorHAnsi" w:hAnsiTheme="majorHAnsi" w:cstheme="minorHAnsi"/>
          <w:color w:val="607988" w:themeColor="background2" w:themeShade="80"/>
          <w:szCs w:val="28"/>
        </w:rPr>
      </w:pPr>
      <w:r w:rsidRPr="007500EF">
        <w:rPr>
          <w:rFonts w:asciiTheme="majorHAnsi" w:hAnsiTheme="majorHAnsi" w:cstheme="minorHAnsi"/>
          <w:color w:val="607988" w:themeColor="background2" w:themeShade="80"/>
          <w:szCs w:val="28"/>
        </w:rPr>
        <w:fldChar w:fldCharType="begin"/>
      </w:r>
      <w:r w:rsidRPr="007500EF">
        <w:rPr>
          <w:rFonts w:asciiTheme="majorHAnsi" w:hAnsiTheme="majorHAnsi" w:cstheme="minorHAnsi"/>
          <w:color w:val="607988" w:themeColor="background2" w:themeShade="80"/>
          <w:szCs w:val="28"/>
        </w:rPr>
        <w:instrText xml:space="preserve"> DATE \@ "MMMM d, yyyy" </w:instrText>
      </w:r>
      <w:r w:rsidRPr="007500EF">
        <w:rPr>
          <w:rFonts w:asciiTheme="majorHAnsi" w:hAnsiTheme="majorHAnsi" w:cstheme="minorHAnsi"/>
          <w:color w:val="607988" w:themeColor="background2" w:themeShade="80"/>
          <w:szCs w:val="28"/>
        </w:rPr>
        <w:fldChar w:fldCharType="separate"/>
      </w:r>
      <w:r>
        <w:rPr>
          <w:rFonts w:asciiTheme="majorHAnsi" w:hAnsiTheme="majorHAnsi" w:cstheme="minorHAnsi"/>
          <w:noProof/>
          <w:color w:val="607988" w:themeColor="background2" w:themeShade="80"/>
          <w:szCs w:val="28"/>
        </w:rPr>
        <w:t>May 24, 2022</w:t>
      </w:r>
      <w:r w:rsidRPr="007500EF">
        <w:rPr>
          <w:rFonts w:asciiTheme="majorHAnsi" w:hAnsiTheme="majorHAnsi" w:cstheme="minorHAnsi"/>
          <w:color w:val="607988" w:themeColor="background2" w:themeShade="80"/>
          <w:szCs w:val="28"/>
        </w:rPr>
        <w:fldChar w:fldCharType="end"/>
      </w:r>
    </w:p>
    <w:p w14:paraId="5127C22B" w14:textId="77777777" w:rsidR="005E6CCD" w:rsidRPr="00EE3D93" w:rsidRDefault="005E6CCD" w:rsidP="005E6CCD">
      <w:pPr>
        <w:spacing w:before="240" w:after="0"/>
        <w:rPr>
          <w:rFonts w:cstheme="minorHAnsi"/>
          <w:color w:val="607988" w:themeColor="background2" w:themeShade="80"/>
          <w:sz w:val="20"/>
        </w:rPr>
      </w:pPr>
      <w:r>
        <w:rPr>
          <w:rFonts w:cstheme="minorHAnsi"/>
          <w:color w:val="607988" w:themeColor="background2" w:themeShade="80"/>
          <w:sz w:val="20"/>
        </w:rPr>
        <w:t>Name of TPA</w:t>
      </w:r>
      <w:r w:rsidRPr="00EE3D93">
        <w:rPr>
          <w:rFonts w:cstheme="minorHAnsi"/>
          <w:color w:val="607988" w:themeColor="background2" w:themeShade="80"/>
          <w:sz w:val="20"/>
        </w:rPr>
        <w:t xml:space="preserve"> (</w:t>
      </w:r>
      <w:r>
        <w:rPr>
          <w:rFonts w:cstheme="minorHAnsi"/>
          <w:color w:val="607988" w:themeColor="background2" w:themeShade="80"/>
          <w:sz w:val="20"/>
        </w:rPr>
        <w:t>Arial</w:t>
      </w:r>
      <w:r w:rsidRPr="00EE3D93">
        <w:rPr>
          <w:rFonts w:cstheme="minorHAnsi"/>
          <w:color w:val="607988" w:themeColor="background2" w:themeShade="80"/>
          <w:sz w:val="20"/>
        </w:rPr>
        <w:t xml:space="preserve">) </w:t>
      </w:r>
    </w:p>
    <w:p w14:paraId="7D50C6CE" w14:textId="77777777" w:rsidR="005E6CCD" w:rsidRPr="00EE3D93" w:rsidRDefault="005E6CCD" w:rsidP="005E6CCD">
      <w:pPr>
        <w:spacing w:after="0"/>
        <w:rPr>
          <w:rFonts w:cstheme="minorHAnsi"/>
          <w:color w:val="607988" w:themeColor="background2" w:themeShade="80"/>
          <w:sz w:val="20"/>
        </w:rPr>
      </w:pPr>
      <w:r w:rsidRPr="00EE3D93">
        <w:rPr>
          <w:rFonts w:cstheme="minorHAnsi"/>
          <w:color w:val="607988" w:themeColor="background2" w:themeShade="80"/>
          <w:sz w:val="20"/>
        </w:rPr>
        <w:t>Name (</w:t>
      </w:r>
      <w:r w:rsidRPr="006A424B">
        <w:rPr>
          <w:rFonts w:cstheme="minorHAnsi"/>
          <w:color w:val="607988" w:themeColor="background2" w:themeShade="80"/>
          <w:sz w:val="20"/>
        </w:rPr>
        <w:t>Arial</w:t>
      </w:r>
      <w:r w:rsidRPr="00EE3D93">
        <w:rPr>
          <w:rFonts w:cstheme="minorHAnsi"/>
          <w:color w:val="607988" w:themeColor="background2" w:themeShade="80"/>
          <w:sz w:val="20"/>
        </w:rPr>
        <w:t>)</w:t>
      </w:r>
    </w:p>
    <w:p w14:paraId="1EE7CF37" w14:textId="77777777" w:rsidR="005E6CCD" w:rsidRPr="00EE3D93" w:rsidRDefault="005E6CCD" w:rsidP="005E6CCD">
      <w:pPr>
        <w:spacing w:after="0"/>
        <w:rPr>
          <w:rFonts w:cstheme="minorHAnsi"/>
          <w:color w:val="607988" w:themeColor="background2" w:themeShade="80"/>
          <w:sz w:val="20"/>
        </w:rPr>
      </w:pPr>
      <w:r w:rsidRPr="00EE3D93">
        <w:rPr>
          <w:rFonts w:cstheme="minorHAnsi"/>
          <w:color w:val="607988" w:themeColor="background2" w:themeShade="80"/>
          <w:sz w:val="20"/>
        </w:rPr>
        <w:t>Address Line 1(</w:t>
      </w:r>
      <w:r w:rsidRPr="006A424B">
        <w:rPr>
          <w:rFonts w:cstheme="minorHAnsi"/>
          <w:color w:val="607988" w:themeColor="background2" w:themeShade="80"/>
          <w:sz w:val="20"/>
        </w:rPr>
        <w:t>Arial</w:t>
      </w:r>
      <w:r w:rsidRPr="00EE3D93">
        <w:rPr>
          <w:rFonts w:cstheme="minorHAnsi"/>
          <w:color w:val="607988" w:themeColor="background2" w:themeShade="80"/>
          <w:sz w:val="20"/>
        </w:rPr>
        <w:t>)</w:t>
      </w:r>
    </w:p>
    <w:p w14:paraId="3E05268E" w14:textId="77777777" w:rsidR="005E6CCD" w:rsidRPr="00EE3D93" w:rsidRDefault="005E6CCD" w:rsidP="005E6CCD">
      <w:pPr>
        <w:spacing w:after="480"/>
        <w:rPr>
          <w:rFonts w:cstheme="minorHAnsi"/>
          <w:color w:val="607988" w:themeColor="background2" w:themeShade="80"/>
          <w:sz w:val="20"/>
        </w:rPr>
      </w:pPr>
      <w:r w:rsidRPr="00EE3D93">
        <w:rPr>
          <w:rFonts w:cstheme="minorHAnsi"/>
          <w:color w:val="607988" w:themeColor="background2" w:themeShade="80"/>
          <w:sz w:val="20"/>
        </w:rPr>
        <w:t>Address Line 2 (</w:t>
      </w:r>
      <w:r w:rsidRPr="006A424B">
        <w:rPr>
          <w:rFonts w:cstheme="minorHAnsi"/>
          <w:color w:val="607988" w:themeColor="background2" w:themeShade="80"/>
          <w:sz w:val="20"/>
        </w:rPr>
        <w:t>Arial</w:t>
      </w:r>
      <w:r w:rsidRPr="00EE3D93">
        <w:rPr>
          <w:rFonts w:cstheme="minorHAnsi"/>
          <w:color w:val="607988" w:themeColor="background2" w:themeShade="80"/>
          <w:sz w:val="20"/>
        </w:rPr>
        <w:t>)</w:t>
      </w:r>
    </w:p>
    <w:p w14:paraId="66A4EA8D" w14:textId="77777777" w:rsidR="005E6CCD" w:rsidRPr="00CB2239" w:rsidRDefault="005E6CCD" w:rsidP="005E6CCD">
      <w:pPr>
        <w:spacing w:after="480"/>
        <w:rPr>
          <w:rFonts w:cs="Arial"/>
        </w:rPr>
      </w:pPr>
      <w:r w:rsidRPr="00CB2239">
        <w:rPr>
          <w:rFonts w:cs="Arial"/>
        </w:rPr>
        <w:t xml:space="preserve">RE: </w:t>
      </w:r>
      <w:r w:rsidRPr="00193A7F">
        <w:rPr>
          <w:rFonts w:cs="Arial"/>
          <w:color w:val="C00000"/>
        </w:rPr>
        <w:t>Name/Title</w:t>
      </w:r>
    </w:p>
    <w:p w14:paraId="5FC722AD" w14:textId="77777777" w:rsidR="005E6CCD" w:rsidRPr="00CB2239" w:rsidRDefault="005E6CCD" w:rsidP="005E6CCD">
      <w:pPr>
        <w:spacing w:after="240"/>
        <w:rPr>
          <w:rFonts w:cs="Arial"/>
        </w:rPr>
      </w:pPr>
      <w:r>
        <w:rPr>
          <w:rFonts w:cs="Arial"/>
        </w:rPr>
        <w:t xml:space="preserve">Dear </w:t>
      </w:r>
      <w:r w:rsidRPr="007500EF">
        <w:rPr>
          <w:rFonts w:cs="Arial"/>
          <w:noProof/>
          <w:color w:val="C00000"/>
        </w:rPr>
        <w:t>[insert name]</w:t>
      </w:r>
      <w:r w:rsidRPr="00F85E6F">
        <w:rPr>
          <w:rFonts w:cs="Arial"/>
        </w:rPr>
        <w:t>,</w:t>
      </w:r>
    </w:p>
    <w:p w14:paraId="758A1F8F" w14:textId="77777777" w:rsidR="005E6CCD" w:rsidRPr="00922BB1" w:rsidRDefault="005E6CCD" w:rsidP="005E6CCD">
      <w:pPr>
        <w:spacing w:after="240"/>
        <w:rPr>
          <w:rFonts w:cs="Arial"/>
        </w:rPr>
      </w:pPr>
      <w:r w:rsidRPr="00922BB1">
        <w:rPr>
          <w:rFonts w:cs="Arial"/>
        </w:rPr>
        <w:t xml:space="preserve">Effective July 1, 2022, as the third party administrator of </w:t>
      </w:r>
      <w:r w:rsidRPr="007500EF">
        <w:rPr>
          <w:rFonts w:cs="Arial"/>
          <w:color w:val="C00000"/>
        </w:rPr>
        <w:t>[</w:t>
      </w:r>
      <w:r w:rsidRPr="007500EF">
        <w:rPr>
          <w:rFonts w:cs="Arial"/>
          <w:noProof/>
          <w:color w:val="C00000"/>
        </w:rPr>
        <w:t>insert name]</w:t>
      </w:r>
      <w:r>
        <w:rPr>
          <w:rFonts w:cs="Arial"/>
          <w:noProof/>
          <w:color w:val="FF0000"/>
        </w:rPr>
        <w:t xml:space="preserve"> </w:t>
      </w:r>
      <w:r w:rsidRPr="00922BB1">
        <w:rPr>
          <w:rFonts w:cs="Arial"/>
        </w:rPr>
        <w:t xml:space="preserve">Company’s group health plan, </w:t>
      </w:r>
      <w:r w:rsidRPr="007500EF">
        <w:rPr>
          <w:rFonts w:cs="Arial"/>
          <w:color w:val="C00000"/>
        </w:rPr>
        <w:t>[</w:t>
      </w:r>
      <w:r w:rsidRPr="007500EF">
        <w:rPr>
          <w:rFonts w:cs="Arial"/>
          <w:noProof/>
          <w:color w:val="C00000"/>
        </w:rPr>
        <w:t>insert TPA name]</w:t>
      </w:r>
      <w:r w:rsidRPr="007500EF">
        <w:rPr>
          <w:rFonts w:cs="Arial"/>
          <w:color w:val="C00000"/>
        </w:rPr>
        <w:t xml:space="preserve"> </w:t>
      </w:r>
      <w:r w:rsidRPr="00922BB1">
        <w:rPr>
          <w:rFonts w:cs="Arial"/>
        </w:rPr>
        <w:t xml:space="preserve">(“TPA”) hereby agrees to post and make publicly available on its website machine readable files (MRFs) that comply with the in-network and out-of-network disclosures required of group health plans pursuant to the Transparency in Coverage regulations and Consolidated Appropriations Act, in the form and following the timing required by the relevant federal authorities. TPA also agrees to provide a link to such information to </w:t>
      </w:r>
      <w:r w:rsidRPr="007500EF">
        <w:rPr>
          <w:rFonts w:cs="Arial"/>
          <w:color w:val="C00000"/>
        </w:rPr>
        <w:t>[</w:t>
      </w:r>
      <w:r w:rsidRPr="007500EF">
        <w:rPr>
          <w:rFonts w:cs="Arial"/>
          <w:noProof/>
          <w:color w:val="C00000"/>
        </w:rPr>
        <w:t>insert name]</w:t>
      </w:r>
      <w:r w:rsidRPr="007500EF">
        <w:rPr>
          <w:rFonts w:cs="Arial"/>
          <w:color w:val="C00000"/>
        </w:rPr>
        <w:t xml:space="preserve"> </w:t>
      </w:r>
      <w:r w:rsidRPr="00922BB1">
        <w:rPr>
          <w:rFonts w:cs="Arial"/>
        </w:rPr>
        <w:t>Company for posting on the Company website.</w:t>
      </w:r>
      <w:r>
        <w:rPr>
          <w:rFonts w:cs="Arial"/>
        </w:rPr>
        <w:t xml:space="preserve"> </w:t>
      </w:r>
      <w:r w:rsidRPr="00922BB1">
        <w:rPr>
          <w:rFonts w:cs="Arial"/>
        </w:rPr>
        <w:t>This agreement shall be incorporated into the parties</w:t>
      </w:r>
      <w:r>
        <w:rPr>
          <w:rFonts w:cs="Arial"/>
        </w:rPr>
        <w:t>’</w:t>
      </w:r>
      <w:r w:rsidRPr="00922BB1">
        <w:rPr>
          <w:rFonts w:cs="Arial"/>
        </w:rPr>
        <w:t xml:space="preserve"> administration agreement. </w:t>
      </w:r>
    </w:p>
    <w:p w14:paraId="4EE9B38C" w14:textId="77777777" w:rsidR="005E6CCD" w:rsidRPr="00CB2239" w:rsidRDefault="005E6CCD" w:rsidP="005E6CCD">
      <w:pPr>
        <w:spacing w:after="240"/>
        <w:rPr>
          <w:rFonts w:cs="Arial"/>
        </w:rPr>
      </w:pPr>
      <w:r w:rsidRPr="00922BB1">
        <w:rPr>
          <w:rFonts w:cs="Arial"/>
        </w:rPr>
        <w:t>TPA acknowledges its responsibility to make the required disclosures by signing below.</w:t>
      </w:r>
    </w:p>
    <w:p w14:paraId="7699F2C6" w14:textId="77777777" w:rsidR="005E6CCD" w:rsidRPr="00CB2239" w:rsidRDefault="005E6CCD" w:rsidP="005E6CCD">
      <w:pPr>
        <w:spacing w:after="240"/>
        <w:rPr>
          <w:rFonts w:cs="Arial"/>
        </w:rPr>
      </w:pPr>
      <w:r w:rsidRPr="00CB2239">
        <w:rPr>
          <w:rFonts w:cs="Arial"/>
        </w:rPr>
        <w:t>Please acknowledge your acceptance of the responsibility to make the required disclosures by signing below.</w:t>
      </w:r>
    </w:p>
    <w:p w14:paraId="0B038BDF" w14:textId="77777777" w:rsidR="005E6CCD" w:rsidRPr="007500EF" w:rsidRDefault="005E6CCD" w:rsidP="005E6CCD">
      <w:pPr>
        <w:spacing w:after="240"/>
        <w:rPr>
          <w:rFonts w:cs="Arial"/>
          <w:color w:val="C00000"/>
        </w:rPr>
      </w:pPr>
      <w:r w:rsidRPr="007500EF">
        <w:rPr>
          <w:rFonts w:cs="Arial"/>
          <w:noProof/>
          <w:color w:val="C00000"/>
        </w:rPr>
        <w:t>[Insert TPA name here]</w:t>
      </w:r>
    </w:p>
    <w:tbl>
      <w:tblPr>
        <w:tblStyle w:val="TableGrid"/>
        <w:tblW w:w="0" w:type="auto"/>
        <w:tblBorders>
          <w:top w:val="none" w:sz="0" w:space="0" w:color="auto"/>
          <w:left w:val="single" w:sz="48" w:space="0" w:color="FFFFFF" w:themeColor="background1"/>
          <w:bottom w:val="none" w:sz="0" w:space="0" w:color="auto"/>
          <w:right w:val="single" w:sz="48" w:space="0" w:color="FFFFFF" w:themeColor="background1"/>
          <w:insideV w:val="single" w:sz="48" w:space="0" w:color="FFFFFF" w:themeColor="background1"/>
        </w:tblBorders>
        <w:tblCellMar>
          <w:left w:w="72" w:type="dxa"/>
          <w:right w:w="72" w:type="dxa"/>
        </w:tblCellMar>
        <w:tblLook w:val="04A0" w:firstRow="1" w:lastRow="0" w:firstColumn="1" w:lastColumn="0" w:noHBand="0" w:noVBand="1"/>
      </w:tblPr>
      <w:tblGrid>
        <w:gridCol w:w="3714"/>
        <w:gridCol w:w="3714"/>
      </w:tblGrid>
      <w:tr w:rsidR="005E6CCD" w14:paraId="4945A244" w14:textId="77777777" w:rsidTr="009D7569">
        <w:tc>
          <w:tcPr>
            <w:tcW w:w="3714" w:type="dxa"/>
            <w:tcBorders>
              <w:top w:val="nil"/>
              <w:left w:val="nil"/>
              <w:bottom w:val="single" w:sz="4" w:space="0" w:color="auto"/>
            </w:tcBorders>
            <w:tcMar>
              <w:top w:w="504" w:type="dxa"/>
            </w:tcMar>
          </w:tcPr>
          <w:p w14:paraId="221999E5" w14:textId="77777777" w:rsidR="005E6CCD" w:rsidRDefault="005E6CCD" w:rsidP="009D7569">
            <w:pPr>
              <w:rPr>
                <w:rFonts w:ascii="Arial Narrow" w:hAnsi="Arial Narrow"/>
              </w:rPr>
            </w:pPr>
          </w:p>
        </w:tc>
        <w:tc>
          <w:tcPr>
            <w:tcW w:w="3714" w:type="dxa"/>
            <w:tcMar>
              <w:top w:w="504" w:type="dxa"/>
            </w:tcMar>
          </w:tcPr>
          <w:p w14:paraId="4B319C4A" w14:textId="77777777" w:rsidR="005E6CCD" w:rsidRPr="007500EF" w:rsidRDefault="005E6CCD" w:rsidP="009D7569">
            <w:pPr>
              <w:rPr>
                <w:rFonts w:cstheme="minorHAnsi"/>
                <w:color w:val="607988" w:themeColor="background2" w:themeShade="80"/>
              </w:rPr>
            </w:pPr>
            <w:r w:rsidRPr="007500EF">
              <w:rPr>
                <w:rFonts w:cstheme="minorHAnsi"/>
                <w:color w:val="607988" w:themeColor="background2" w:themeShade="80"/>
              </w:rPr>
              <w:fldChar w:fldCharType="begin"/>
            </w:r>
            <w:r w:rsidRPr="007500EF">
              <w:rPr>
                <w:rFonts w:cstheme="minorHAnsi"/>
                <w:color w:val="607988" w:themeColor="background2" w:themeShade="80"/>
              </w:rPr>
              <w:instrText xml:space="preserve"> DATE \@ "MMMM d, yyyy" </w:instrText>
            </w:r>
            <w:r w:rsidRPr="007500EF">
              <w:rPr>
                <w:rFonts w:cstheme="minorHAnsi"/>
                <w:color w:val="607988" w:themeColor="background2" w:themeShade="80"/>
              </w:rPr>
              <w:fldChar w:fldCharType="separate"/>
            </w:r>
            <w:r>
              <w:rPr>
                <w:rFonts w:cstheme="minorHAnsi"/>
                <w:noProof/>
                <w:color w:val="607988" w:themeColor="background2" w:themeShade="80"/>
              </w:rPr>
              <w:t>May 24, 2022</w:t>
            </w:r>
            <w:r w:rsidRPr="007500EF">
              <w:rPr>
                <w:rFonts w:cstheme="minorHAnsi"/>
                <w:color w:val="607988" w:themeColor="background2" w:themeShade="80"/>
              </w:rPr>
              <w:fldChar w:fldCharType="end"/>
            </w:r>
          </w:p>
        </w:tc>
      </w:tr>
      <w:tr w:rsidR="005E6CCD" w14:paraId="73840237" w14:textId="77777777" w:rsidTr="009D7569">
        <w:tc>
          <w:tcPr>
            <w:tcW w:w="3714" w:type="dxa"/>
            <w:tcBorders>
              <w:top w:val="single" w:sz="4" w:space="0" w:color="auto"/>
              <w:left w:val="nil"/>
              <w:bottom w:val="nil"/>
            </w:tcBorders>
          </w:tcPr>
          <w:p w14:paraId="0F6EED50" w14:textId="77777777" w:rsidR="005E6CCD" w:rsidRPr="00021BC2" w:rsidRDefault="005E6CCD" w:rsidP="009D7569">
            <w:pPr>
              <w:rPr>
                <w:rFonts w:ascii="Arial Narrow" w:hAnsi="Arial Narrow"/>
                <w:color w:val="607988" w:themeColor="background2" w:themeShade="80"/>
                <w:sz w:val="20"/>
              </w:rPr>
            </w:pPr>
            <w:r>
              <w:rPr>
                <w:rFonts w:ascii="Arial Narrow" w:hAnsi="Arial Narrow"/>
                <w:color w:val="607988" w:themeColor="background2" w:themeShade="80"/>
                <w:sz w:val="20"/>
              </w:rPr>
              <w:t xml:space="preserve">By: </w:t>
            </w:r>
          </w:p>
        </w:tc>
        <w:tc>
          <w:tcPr>
            <w:tcW w:w="3714" w:type="dxa"/>
          </w:tcPr>
          <w:p w14:paraId="2D92CB0A" w14:textId="77777777" w:rsidR="005E6CCD" w:rsidRPr="00021BC2" w:rsidRDefault="005E6CCD" w:rsidP="009D7569">
            <w:pPr>
              <w:rPr>
                <w:rFonts w:ascii="Arial Narrow" w:hAnsi="Arial Narrow"/>
                <w:color w:val="607988" w:themeColor="background2" w:themeShade="80"/>
                <w:sz w:val="20"/>
              </w:rPr>
            </w:pPr>
            <w:r>
              <w:rPr>
                <w:rFonts w:ascii="Arial Narrow" w:hAnsi="Arial Narrow"/>
                <w:color w:val="607988" w:themeColor="background2" w:themeShade="80"/>
                <w:sz w:val="20"/>
              </w:rPr>
              <w:t xml:space="preserve">Date </w:t>
            </w:r>
          </w:p>
        </w:tc>
      </w:tr>
    </w:tbl>
    <w:p w14:paraId="711BEA1A" w14:textId="77777777" w:rsidR="00F233FC" w:rsidRDefault="00F233FC"/>
    <w:sectPr w:rsidR="00F23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CCD"/>
    <w:rsid w:val="003952E5"/>
    <w:rsid w:val="005E6CCD"/>
    <w:rsid w:val="006F4B40"/>
    <w:rsid w:val="00753C94"/>
    <w:rsid w:val="007E00B6"/>
    <w:rsid w:val="00A71CD3"/>
    <w:rsid w:val="00B11054"/>
    <w:rsid w:val="00BE3056"/>
    <w:rsid w:val="00C26DC2"/>
    <w:rsid w:val="00C62D0F"/>
    <w:rsid w:val="00C865AC"/>
    <w:rsid w:val="00E30208"/>
    <w:rsid w:val="00F23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C78B9"/>
  <w15:chartTrackingRefBased/>
  <w15:docId w15:val="{764ACFB7-68CE-438B-AE6F-B902639E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B40"/>
    <w:pPr>
      <w:spacing w:after="120" w:line="264" w:lineRule="auto"/>
    </w:pPr>
    <w:rPr>
      <w:rFonts w:ascii="Arial" w:eastAsiaTheme="minorEastAsia" w:hAnsi="Arial"/>
      <w:sz w:val="24"/>
      <w:szCs w:val="20"/>
    </w:rPr>
  </w:style>
  <w:style w:type="paragraph" w:styleId="Heading1">
    <w:name w:val="heading 1"/>
    <w:aliases w:val="Section Header"/>
    <w:basedOn w:val="Normal"/>
    <w:next w:val="Normal"/>
    <w:link w:val="Heading1Char"/>
    <w:autoRedefine/>
    <w:uiPriority w:val="9"/>
    <w:qFormat/>
    <w:rsid w:val="007E00B6"/>
    <w:pPr>
      <w:keepNext/>
      <w:keepLines/>
      <w:spacing w:before="320" w:after="0" w:line="240" w:lineRule="auto"/>
      <w:outlineLvl w:val="0"/>
    </w:pPr>
    <w:rPr>
      <w:rFonts w:asciiTheme="majorHAnsi" w:eastAsiaTheme="majorEastAsia" w:hAnsiTheme="majorHAnsi" w:cstheme="majorBidi"/>
      <w:color w:val="005F9E"/>
      <w:sz w:val="32"/>
      <w:szCs w:val="32"/>
    </w:rPr>
  </w:style>
  <w:style w:type="paragraph" w:styleId="Heading2">
    <w:name w:val="heading 2"/>
    <w:basedOn w:val="Normal"/>
    <w:next w:val="Normal"/>
    <w:link w:val="Heading2Char"/>
    <w:autoRedefine/>
    <w:uiPriority w:val="9"/>
    <w:unhideWhenUsed/>
    <w:qFormat/>
    <w:rsid w:val="006F4B40"/>
    <w:pPr>
      <w:keepNext/>
      <w:keepLines/>
      <w:spacing w:before="80" w:line="240" w:lineRule="auto"/>
      <w:outlineLvl w:val="1"/>
    </w:pPr>
    <w:rPr>
      <w:rFonts w:asciiTheme="majorHAnsi" w:eastAsiaTheme="majorEastAsia" w:hAnsiTheme="majorHAnsi" w:cstheme="majorBidi"/>
      <w:color w:val="747474" w:themeColor="text1" w:themeTint="BF"/>
      <w:sz w:val="28"/>
      <w:szCs w:val="28"/>
    </w:rPr>
  </w:style>
  <w:style w:type="paragraph" w:styleId="Heading3">
    <w:name w:val="heading 3"/>
    <w:basedOn w:val="Normal"/>
    <w:next w:val="Normal"/>
    <w:link w:val="Heading3Char"/>
    <w:autoRedefine/>
    <w:uiPriority w:val="9"/>
    <w:unhideWhenUsed/>
    <w:qFormat/>
    <w:rsid w:val="007E00B6"/>
    <w:pPr>
      <w:keepNext/>
      <w:keepLines/>
      <w:spacing w:before="240" w:line="240" w:lineRule="auto"/>
      <w:outlineLvl w:val="2"/>
    </w:pPr>
    <w:rPr>
      <w:rFonts w:asciiTheme="majorHAnsi" w:eastAsiaTheme="majorEastAsia" w:hAnsiTheme="majorHAnsi" w:cstheme="majorBidi"/>
      <w:color w:val="005F9E" w:themeColor="text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F4B40"/>
    <w:pPr>
      <w:spacing w:after="480" w:line="240" w:lineRule="auto"/>
    </w:pPr>
    <w:rPr>
      <w:rFonts w:ascii="Century Gothic" w:eastAsiaTheme="majorEastAsia" w:hAnsi="Century Gothic" w:cstheme="majorBidi"/>
      <w:color w:val="005F9E"/>
      <w:spacing w:val="-10"/>
      <w:sz w:val="48"/>
      <w:szCs w:val="56"/>
    </w:rPr>
  </w:style>
  <w:style w:type="character" w:customStyle="1" w:styleId="TitleChar">
    <w:name w:val="Title Char"/>
    <w:basedOn w:val="DefaultParagraphFont"/>
    <w:link w:val="Title"/>
    <w:uiPriority w:val="10"/>
    <w:rsid w:val="006F4B40"/>
    <w:rPr>
      <w:rFonts w:ascii="Century Gothic" w:eastAsiaTheme="majorEastAsia" w:hAnsi="Century Gothic" w:cstheme="majorBidi"/>
      <w:color w:val="005F9E"/>
      <w:spacing w:val="-10"/>
      <w:sz w:val="48"/>
      <w:szCs w:val="56"/>
    </w:rPr>
  </w:style>
  <w:style w:type="paragraph" w:styleId="ListParagraph">
    <w:name w:val="List Paragraph"/>
    <w:basedOn w:val="Normal"/>
    <w:autoRedefine/>
    <w:uiPriority w:val="34"/>
    <w:qFormat/>
    <w:rsid w:val="00BE3056"/>
    <w:pPr>
      <w:spacing w:after="60" w:line="240" w:lineRule="auto"/>
      <w:ind w:left="432" w:hanging="144"/>
    </w:pPr>
    <w:rPr>
      <w:rFonts w:asciiTheme="minorHAnsi" w:hAnsiTheme="minorHAnsi"/>
    </w:rPr>
  </w:style>
  <w:style w:type="character" w:customStyle="1" w:styleId="Heading2Char">
    <w:name w:val="Heading 2 Char"/>
    <w:basedOn w:val="DefaultParagraphFont"/>
    <w:link w:val="Heading2"/>
    <w:uiPriority w:val="9"/>
    <w:rsid w:val="006F4B40"/>
    <w:rPr>
      <w:rFonts w:asciiTheme="majorHAnsi" w:eastAsiaTheme="majorEastAsia" w:hAnsiTheme="majorHAnsi" w:cstheme="majorBidi"/>
      <w:color w:val="747474" w:themeColor="text1" w:themeTint="BF"/>
      <w:sz w:val="28"/>
      <w:szCs w:val="28"/>
    </w:rPr>
  </w:style>
  <w:style w:type="paragraph" w:styleId="Subtitle">
    <w:name w:val="Subtitle"/>
    <w:basedOn w:val="Normal"/>
    <w:next w:val="Normal"/>
    <w:link w:val="SubtitleChar"/>
    <w:autoRedefine/>
    <w:uiPriority w:val="11"/>
    <w:qFormat/>
    <w:rsid w:val="006F4B40"/>
    <w:pPr>
      <w:numPr>
        <w:ilvl w:val="1"/>
      </w:numPr>
      <w:spacing w:after="360" w:line="240" w:lineRule="auto"/>
    </w:pPr>
    <w:rPr>
      <w:rFonts w:asciiTheme="majorHAnsi" w:eastAsiaTheme="majorEastAsia" w:hAnsiTheme="majorHAnsi" w:cstheme="majorBidi"/>
      <w:color w:val="607988" w:themeColor="background2" w:themeShade="80"/>
      <w:sz w:val="40"/>
      <w:szCs w:val="24"/>
    </w:rPr>
  </w:style>
  <w:style w:type="character" w:customStyle="1" w:styleId="SubtitleChar">
    <w:name w:val="Subtitle Char"/>
    <w:basedOn w:val="DefaultParagraphFont"/>
    <w:link w:val="Subtitle"/>
    <w:uiPriority w:val="11"/>
    <w:rsid w:val="006F4B40"/>
    <w:rPr>
      <w:rFonts w:asciiTheme="majorHAnsi" w:eastAsiaTheme="majorEastAsia" w:hAnsiTheme="majorHAnsi" w:cstheme="majorBidi"/>
      <w:color w:val="607988" w:themeColor="background2" w:themeShade="80"/>
      <w:sz w:val="40"/>
      <w:szCs w:val="24"/>
    </w:rPr>
  </w:style>
  <w:style w:type="character" w:customStyle="1" w:styleId="Heading1Char">
    <w:name w:val="Heading 1 Char"/>
    <w:aliases w:val="Section Header Char"/>
    <w:basedOn w:val="DefaultParagraphFont"/>
    <w:link w:val="Heading1"/>
    <w:uiPriority w:val="9"/>
    <w:rsid w:val="007E00B6"/>
    <w:rPr>
      <w:rFonts w:asciiTheme="majorHAnsi" w:eastAsiaTheme="majorEastAsia" w:hAnsiTheme="majorHAnsi" w:cstheme="majorBidi"/>
      <w:color w:val="005F9E"/>
      <w:sz w:val="32"/>
      <w:szCs w:val="32"/>
    </w:rPr>
  </w:style>
  <w:style w:type="character" w:customStyle="1" w:styleId="Heading3Char">
    <w:name w:val="Heading 3 Char"/>
    <w:basedOn w:val="DefaultParagraphFont"/>
    <w:link w:val="Heading3"/>
    <w:uiPriority w:val="9"/>
    <w:rsid w:val="007E00B6"/>
    <w:rPr>
      <w:rFonts w:asciiTheme="majorHAnsi" w:eastAsiaTheme="majorEastAsia" w:hAnsiTheme="majorHAnsi" w:cstheme="majorBidi"/>
      <w:color w:val="005F9E" w:themeColor="text2"/>
      <w:sz w:val="24"/>
      <w:szCs w:val="24"/>
    </w:rPr>
  </w:style>
  <w:style w:type="table" w:styleId="TableGrid">
    <w:name w:val="Table Grid"/>
    <w:basedOn w:val="TableNormal"/>
    <w:uiPriority w:val="59"/>
    <w:rsid w:val="005E6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Moreton">
      <a:dk1>
        <a:srgbClr val="464646"/>
      </a:dk1>
      <a:lt1>
        <a:srgbClr val="FFFFFF"/>
      </a:lt1>
      <a:dk2>
        <a:srgbClr val="005F9E"/>
      </a:dk2>
      <a:lt2>
        <a:srgbClr val="E4E9EC"/>
      </a:lt2>
      <a:accent1>
        <a:srgbClr val="42CEEA"/>
      </a:accent1>
      <a:accent2>
        <a:srgbClr val="FFFFCC"/>
      </a:accent2>
      <a:accent3>
        <a:srgbClr val="F68C34"/>
      </a:accent3>
      <a:accent4>
        <a:srgbClr val="92D050"/>
      </a:accent4>
      <a:accent5>
        <a:srgbClr val="C0E0F3"/>
      </a:accent5>
      <a:accent6>
        <a:srgbClr val="6163C8"/>
      </a:accent6>
      <a:hlink>
        <a:srgbClr val="005F9E"/>
      </a:hlink>
      <a:folHlink>
        <a:srgbClr val="6163C8"/>
      </a:folHlink>
    </a:clrScheme>
    <a:fontScheme name="Custom 2">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Rushton</dc:creator>
  <cp:keywords/>
  <dc:description/>
  <cp:lastModifiedBy>Chelsea Rushton</cp:lastModifiedBy>
  <cp:revision>1</cp:revision>
  <dcterms:created xsi:type="dcterms:W3CDTF">2022-05-24T16:39:00Z</dcterms:created>
  <dcterms:modified xsi:type="dcterms:W3CDTF">2022-05-24T16:40:00Z</dcterms:modified>
</cp:coreProperties>
</file>